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60"/>
        <w:jc w:val="center"/>
        <w:rPr>
          <w:rFonts w:ascii="Arial" w:hAnsi="Arial" w:cs="Arial"/>
          <w:sz w:val="20"/>
          <w:szCs w:val="20"/>
        </w:rPr>
      </w:pPr>
      <w:r>
        <w:rPr/>
      </w:r>
    </w:p>
    <w:p>
      <w:pPr>
        <w:pStyle w:val="Titre1"/>
        <w:spacing w:lineRule="auto" w:line="240" w:before="60" w:after="6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</w:r>
    </w:p>
    <w:p>
      <w:pPr>
        <w:pStyle w:val="Titre1"/>
        <w:spacing w:lineRule="auto" w:line="240" w:before="60" w:after="6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>Renseignements administratifs</w:t>
      </w:r>
    </w:p>
    <w:tbl>
      <w:tblPr>
        <w:tblW w:w="10768" w:type="dxa"/>
        <w:jc w:val="center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CellMar>
          <w:top w:w="0" w:type="dxa"/>
          <w:left w:w="57" w:type="dxa"/>
          <w:bottom w:w="0" w:type="dxa"/>
          <w:right w:w="57" w:type="dxa"/>
        </w:tblCellMar>
        <w:tblLook w:firstRow="0" w:noVBand="1" w:lastRow="0" w:firstColumn="0" w:lastColumn="0" w:noHBand="1" w:val="0600"/>
      </w:tblPr>
      <w:tblGrid>
        <w:gridCol w:w="1128"/>
        <w:gridCol w:w="284"/>
        <w:gridCol w:w="568"/>
        <w:gridCol w:w="1134"/>
        <w:gridCol w:w="748"/>
        <w:gridCol w:w="668"/>
        <w:gridCol w:w="284"/>
        <w:gridCol w:w="692"/>
        <w:gridCol w:w="584"/>
        <w:gridCol w:w="994"/>
        <w:gridCol w:w="140"/>
        <w:gridCol w:w="3543"/>
      </w:tblGrid>
      <w:tr>
        <w:trPr>
          <w:trHeight w:val="557" w:hRule="atLeast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NOM DE FAMILLE (de naissance) en majuscules</w:t>
            </w:r>
          </w:p>
        </w:tc>
        <w:tc>
          <w:tcPr>
            <w:tcW w:w="3526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exact" w:line="280" w:before="0" w:after="0"/>
              <w:rPr>
                <w:rFonts w:ascii="Arial" w:hAnsi="Arial" w:cs="Arial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</w:rPr>
              <w:t>…</w:t>
            </w:r>
            <w:r>
              <w:rPr>
                <w:rFonts w:cs="Arial" w:ascii="Arial" w:hAnsi="Arial"/>
                <w:color w:val="808080" w:themeColor="background1" w:themeShade="80"/>
              </w:rPr>
              <w:t>.….….….….….….….….….….….….….….….…….……….….….</w:t>
            </w:r>
          </w:p>
        </w:tc>
        <w:tc>
          <w:tcPr>
            <w:tcW w:w="1578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NOM D’USAGE en majuscules</w:t>
            </w:r>
          </w:p>
        </w:tc>
        <w:tc>
          <w:tcPr>
            <w:tcW w:w="368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exact" w:line="280" w:before="0" w:after="0"/>
              <w:rPr>
                <w:rFonts w:ascii="Arial" w:hAnsi="Arial" w:cs="Arial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</w:rPr>
              <w:t>…</w:t>
            </w:r>
            <w:r>
              <w:rPr>
                <w:rFonts w:cs="Arial" w:ascii="Arial" w:hAnsi="Arial"/>
                <w:color w:val="808080" w:themeColor="background1" w:themeShade="80"/>
              </w:rPr>
              <w:t>.….….….….….….….….….….….….….….….…….……….….….</w:t>
            </w:r>
          </w:p>
        </w:tc>
      </w:tr>
      <w:tr>
        <w:trPr>
          <w:trHeight w:val="567" w:hRule="atLeast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PRÉNOMS (dans l’ordre de l’état civil)</w:t>
            </w:r>
          </w:p>
        </w:tc>
        <w:tc>
          <w:tcPr>
            <w:tcW w:w="8787" w:type="dxa"/>
            <w:gridSpan w:val="9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</w:rPr>
              <w:t>…</w:t>
            </w:r>
            <w:r>
              <w:rPr>
                <w:rFonts w:cs="Arial" w:ascii="Arial" w:hAnsi="Arial"/>
                <w:color w:val="808080" w:themeColor="background1" w:themeShade="80"/>
              </w:rPr>
              <w:t>.….….….….….….….….….….….….….….….…….……….….….</w:t>
            </w:r>
          </w:p>
        </w:tc>
      </w:tr>
      <w:tr>
        <w:trPr>
          <w:trHeight w:val="567" w:hRule="atLeast"/>
        </w:trPr>
        <w:tc>
          <w:tcPr>
            <w:tcW w:w="3114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Numéro de Sécurité sociale (NIR) </w:t>
            </w:r>
          </w:p>
        </w:tc>
        <w:tc>
          <w:tcPr>
            <w:tcW w:w="7653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sdt>
            <w:sdtPr>
              <w:text/>
              <w:id w:val="2124995031"/>
              <w:alias w:val="Numéro de sécurité sociale (NIR)"/>
            </w:sdtPr>
            <w:sdtContent>
              <w:p>
                <w:pPr>
                  <w:pStyle w:val="Normal"/>
                  <w:spacing w:lineRule="auto" w:line="240" w:before="0"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cs="Arial" w:ascii="Arial" w:hAnsi="Arial"/>
                    <w:color w:val="A6A6A6" w:themeColor="background1" w:themeShade="a6"/>
                    <w:szCs w:val="20"/>
                  </w:rPr>
                  <w:softHyphen/>
                </w:r>
                <w:r>
                  <w:rPr>
                    <w:rStyle w:val="PlaceholderText"/>
                    <w:rFonts w:cs="Arial" w:ascii="Arial" w:hAnsi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>
                  <w:rPr>
                    <w:rStyle w:val="PlaceholderText"/>
                    <w:rFonts w:cs="Arial" w:ascii="Arial" w:hAnsi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sdtContent>
          </w:sdt>
        </w:tc>
      </w:tr>
      <w:tr>
        <w:trPr>
          <w:trHeight w:val="398" w:hRule="atLeast"/>
        </w:trPr>
        <w:tc>
          <w:tcPr>
            <w:tcW w:w="1128" w:type="dxa"/>
            <w:tcBorders>
              <w:top w:val="single" w:sz="4" w:space="0" w:color="D9D9D9"/>
              <w:left w:val="single" w:sz="2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9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Codes ADM-DPT</w:t>
            </w:r>
          </w:p>
        </w:tc>
        <w:tc>
          <w:tcPr>
            <w:tcW w:w="3402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exact" w:line="280" w:before="0" w:after="0"/>
              <w:rPr>
                <w:rStyle w:val="Style21"/>
                <w:rFonts w:cs="Arial"/>
                <w:color w:val="808080" w:themeColor="background1" w:themeShade="80"/>
                <w:szCs w:val="20"/>
              </w:rPr>
            </w:pPr>
            <w:r>
              <w:rPr>
                <w:rStyle w:val="Style21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</w:tc>
        <w:tc>
          <w:tcPr>
            <w:tcW w:w="2694" w:type="dxa"/>
            <w:gridSpan w:val="5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Fonction ou discipline</w:t>
            </w:r>
          </w:p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(si enseignant du 2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degré)</w:t>
            </w:r>
          </w:p>
        </w:tc>
        <w:tc>
          <w:tcPr>
            <w:tcW w:w="3543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exact" w:line="280" w:before="0" w:after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…………………………………………………………………………………………</w:t>
            </w:r>
          </w:p>
        </w:tc>
      </w:tr>
      <w:tr>
        <w:trPr>
          <w:trHeight w:val="397" w:hRule="atLeast"/>
        </w:trPr>
        <w:tc>
          <w:tcPr>
            <w:tcW w:w="1128" w:type="dxa"/>
            <w:tcBorders>
              <w:top w:val="single" w:sz="4" w:space="0" w:color="D9D9D9"/>
              <w:left w:val="single" w:sz="2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9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Grade</w:t>
            </w:r>
          </w:p>
        </w:tc>
        <w:tc>
          <w:tcPr>
            <w:tcW w:w="3402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exact" w:line="280" w:before="0" w:after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 w:val="20"/>
                <w:szCs w:val="20"/>
              </w:rPr>
              <w:t>…………………………………</w:t>
            </w:r>
            <w:r>
              <w:rPr>
                <w:rFonts w:cs="Arial" w:ascii="Arial" w:hAnsi="Arial"/>
                <w:color w:val="808080" w:themeColor="background1" w:themeShade="80"/>
                <w:sz w:val="20"/>
                <w:szCs w:val="20"/>
              </w:rPr>
              <w:t>.......</w:t>
            </w:r>
          </w:p>
          <w:p>
            <w:pPr>
              <w:pStyle w:val="Normal"/>
              <w:spacing w:lineRule="exact" w:line="280" w:before="0" w:after="0"/>
              <w:rPr>
                <w:rStyle w:val="Style21"/>
                <w:rFonts w:cs="Arial"/>
                <w:color w:val="808080" w:themeColor="background1" w:themeShade="8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 w:val="20"/>
                <w:szCs w:val="20"/>
              </w:rPr>
              <w:t>…………………………………</w:t>
            </w:r>
            <w:bookmarkStart w:id="0" w:name="_GoBack"/>
            <w:bookmarkEnd w:id="0"/>
            <w:r>
              <w:rPr>
                <w:rFonts w:cs="Arial" w:ascii="Arial" w:hAnsi="Arial"/>
                <w:color w:val="808080" w:themeColor="background1" w:themeShade="80"/>
                <w:sz w:val="20"/>
                <w:szCs w:val="20"/>
              </w:rPr>
              <w:t>.......</w:t>
            </w:r>
          </w:p>
        </w:tc>
        <w:tc>
          <w:tcPr>
            <w:tcW w:w="2694" w:type="dxa"/>
            <w:gridSpan w:val="5"/>
            <w:vMerge w:val="continue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</w:r>
          </w:p>
        </w:tc>
        <w:tc>
          <w:tcPr>
            <w:tcW w:w="3543" w:type="dxa"/>
            <w:vMerge w:val="continue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exact" w:line="280" w:before="0" w:after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 w:val="20"/>
                <w:szCs w:val="20"/>
              </w:rPr>
            </w:r>
          </w:p>
        </w:tc>
      </w:tr>
      <w:tr>
        <w:trPr>
          <w:trHeight w:val="567" w:hRule="atLeast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3810" distL="0" distR="0">
                  <wp:extent cx="97155" cy="129540"/>
                  <wp:effectExtent l="0" t="0" r="0" b="0"/>
                  <wp:docPr id="1" name="Imag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Adresse   personnelle </w:t>
            </w:r>
          </w:p>
        </w:tc>
        <w:tc>
          <w:tcPr>
            <w:tcW w:w="9355" w:type="dxa"/>
            <w:gridSpan w:val="10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exact" w:line="280" w:before="120" w:after="120"/>
              <w:rPr>
                <w:rFonts w:ascii="Arial" w:hAnsi="Arial" w:cs="Arial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</w:rPr>
              <w:t>…</w:t>
            </w:r>
            <w:r>
              <w:rPr>
                <w:rFonts w:cs="Arial" w:ascii="Arial" w:hAnsi="Arial"/>
                <w:color w:val="808080" w:themeColor="background1" w:themeShade="80"/>
              </w:rPr>
              <w:t>.….….….….….….….….….….….….….….….….….….….….….….….</w:t>
            </w:r>
            <w:r>
              <w:rPr>
                <w:rStyle w:val="PlaceholderText"/>
              </w:rPr>
              <w:t>.</w:t>
            </w:r>
            <w:r>
              <w:rPr>
                <w:rFonts w:cs="Arial" w:ascii="Arial" w:hAnsi="Arial"/>
                <w:color w:val="808080" w:themeColor="background1" w:themeShade="80"/>
              </w:rPr>
              <w:t>….….….….….….….………...….….….….….….….….….….….….….….….….….….….….….….….….….….…..….….</w:t>
            </w:r>
          </w:p>
        </w:tc>
      </w:tr>
      <w:tr>
        <w:trPr>
          <w:trHeight w:val="567" w:hRule="atLeast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CP 1"/>
              </w:sdtPr>
              <w:sdtContent>
                <w:r>
                  <w:rPr>
                    <w:rFonts w:cs="Arial" w:ascii="Arial" w:hAnsi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5" w:type="dxa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</w:rPr>
              <w:t>…</w:t>
            </w:r>
            <w:r>
              <w:rPr>
                <w:rFonts w:cs="Arial" w:ascii="Arial" w:hAnsi="Arial"/>
                <w:color w:val="808080" w:themeColor="background1" w:themeShade="80"/>
              </w:rPr>
              <w:t>.….….….….….….….….….….….….….….….…….……….….….</w:t>
            </w:r>
          </w:p>
        </w:tc>
      </w:tr>
      <w:tr>
        <w:trPr>
          <w:trHeight w:val="567" w:hRule="atLeast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162560" cy="162560"/>
                      <wp:effectExtent l="0" t="0" r="0" b="0"/>
                      <wp:docPr id="2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 descr=""/>
                              <pic:cNvPicPr/>
                            </pic:nvPicPr>
                            <pic:blipFill>
                              <a:blip r:embed="rId3"/>
                              <a:stretch/>
                            </pic:blipFill>
                            <pic:spPr>
                              <a:xfrm>
                                <a:off x="0" y="0"/>
                                <a:ext cx="162000" cy="162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rect id="shape_0" stroked="f" style="position:absolute;margin-left:0pt;margin-top:-12.8pt;width:12.7pt;height:12.7pt;mso-position-vertical:top">
                      <v:imagedata r:id="rId3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tc>
          <w:tcPr>
            <w:tcW w:w="3402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sdt>
            <w:sdtPr>
              <w:text/>
              <w:id w:val="402069073"/>
              <w:alias w:val="TELEPHONE"/>
            </w:sdtPr>
            <w:sdtContent>
              <w:p>
                <w:pPr>
                  <w:pStyle w:val="Normal"/>
                  <w:spacing w:lineRule="auto" w:line="240" w:before="0"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Style61"/>
                    <w:rFonts w:cs="Arial" w:ascii="Arial" w:hAnsi="Arial"/>
                    <w:color w:val="808080" w:themeColor="background1" w:themeShade="80"/>
                    <w:szCs w:val="20"/>
                  </w:rPr>
                  <w:t>|__|__||__|__||__|__||__|__||__|__|</w:t>
                </w:r>
              </w:p>
            </w:sdtContent>
          </w:sdt>
        </w:tc>
        <w:tc>
          <w:tcPr>
            <w:tcW w:w="127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162560" cy="162560"/>
                      <wp:effectExtent l="0" t="0" r="0" b="0"/>
                      <wp:docPr id="3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 descr=""/>
                              <pic:cNvPicPr/>
                            </pic:nvPicPr>
                            <pic:blipFill>
                              <a:blip r:embed="rId4"/>
                              <a:stretch/>
                            </pic:blipFill>
                            <pic:spPr>
                              <a:xfrm>
                                <a:off x="0" y="0"/>
                                <a:ext cx="162000" cy="162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rect id="shape_0" stroked="f" style="position:absolute;margin-left:0pt;margin-top:-12.8pt;width:12.7pt;height:12.7pt;mso-position-vertical:top">
                      <v:imagedata r:id="rId4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Adresse    mail</w:t>
            </w:r>
          </w:p>
        </w:tc>
        <w:tc>
          <w:tcPr>
            <w:tcW w:w="4677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</w:sdtPr>
              <w:sdtContent>
                <w:r>
                  <w:rPr>
                    <w:rFonts w:eastAsia="Franklin Gothic Book" w:cs="Arial" w:ascii="Arial" w:hAnsi="Arial"/>
                    <w:szCs w:val="20"/>
                  </w:rPr>
                  <w:t>…</w:t>
                </w:r>
                <w:r>
                  <w:rPr>
                    <w:rFonts w:eastAsia="Franklin Gothic Book" w:cs="Arial" w:ascii="Arial" w:hAnsi="Arial"/>
                    <w:szCs w:val="20"/>
                  </w:rPr>
                  <w:t>.….….….….….….….….….….….….….….….….….….….….….…</w:t>
                </w:r>
                <w:r>
                  <w:rPr>
                    <w:rFonts w:eastAsia="Franklin Gothic Book" w:cs="Arial" w:ascii="Arial" w:hAnsi="Arial"/>
                    <w:szCs w:val="20"/>
                  </w:rPr>
                  <w:t>.…..….….….….….….….</w:t>
                </w:r>
              </w:sdtContent>
            </w:sdt>
          </w:p>
        </w:tc>
      </w:tr>
    </w:tbl>
    <w:p>
      <w:pPr>
        <w:pStyle w:val="Titre1"/>
        <w:spacing w:lineRule="auto" w:line="240" w:before="60" w:after="6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 xml:space="preserve">Votre situation administrative </w:t>
      </w:r>
    </w:p>
    <w:tbl>
      <w:tblPr>
        <w:tblW w:w="5000" w:type="pct"/>
        <w:jc w:val="center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CellMar>
          <w:top w:w="0" w:type="dxa"/>
          <w:left w:w="57" w:type="dxa"/>
          <w:bottom w:w="0" w:type="dxa"/>
          <w:right w:w="57" w:type="dxa"/>
        </w:tblCellMar>
        <w:tblLook w:firstRow="0" w:noVBand="1" w:lastRow="0" w:firstColumn="0" w:lastColumn="0" w:noHBand="1" w:val="0600"/>
      </w:tblPr>
      <w:tblGrid>
        <w:gridCol w:w="1432"/>
        <w:gridCol w:w="1084"/>
        <w:gridCol w:w="114"/>
        <w:gridCol w:w="694"/>
        <w:gridCol w:w="71"/>
        <w:gridCol w:w="592"/>
        <w:gridCol w:w="129"/>
        <w:gridCol w:w="409"/>
        <w:gridCol w:w="291"/>
        <w:gridCol w:w="399"/>
        <w:gridCol w:w="1141"/>
        <w:gridCol w:w="183"/>
        <w:gridCol w:w="963"/>
        <w:gridCol w:w="203"/>
        <w:gridCol w:w="68"/>
        <w:gridCol w:w="652"/>
        <w:gridCol w:w="970"/>
        <w:gridCol w:w="1376"/>
      </w:tblGrid>
      <w:tr>
        <w:trPr>
          <w:trHeight w:val="460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1198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Style w:val="Style61"/>
                <w:sz w:val="26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2186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154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Style w:val="Style61"/>
                <w:b w:val="false"/>
                <w:b w:val="false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 w:val="24"/>
                  </w:rPr>
                  <w:t>☐</w:t>
                </w:r>
              </w:sdtContent>
            </w:sdt>
          </w:p>
        </w:tc>
        <w:tc>
          <w:tcPr>
            <w:tcW w:w="114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Style w:val="Style61"/>
                <w:b w:val="false"/>
                <w:b w:val="false"/>
              </w:rPr>
            </w:pPr>
            <w:r>
              <w:rPr>
                <w:rFonts w:cs="Arial" w:ascii="Arial" w:hAnsi="Arial"/>
                <w:caps/>
                <w:color w:val="454545" w:themeColor="accent6" w:themeShade="80"/>
                <w:szCs w:val="20"/>
              </w:rPr>
              <w:t>S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3269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Style w:val="Style61"/>
                <w:b w:val="false"/>
                <w:b w:val="false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Départ ou arrivée durant l’année</w:t>
            </w:r>
          </w:p>
        </w:tc>
        <w:tc>
          <w:tcPr>
            <w:tcW w:w="2699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120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cs="Segoe UI Symbol" w:ascii="Segoe UI Symbol" w:hAnsi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cs="Segoe UI Symbol" w:ascii="Segoe UI Symbol" w:hAnsi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2558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Date d'arrivée ou de départ au cours de l'année</w:t>
            </w:r>
          </w:p>
        </w:tc>
        <w:tc>
          <w:tcPr>
            <w:tcW w:w="2998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r>
              <w:rPr/>
            </w:r>
            <w:sdt>
              <w:sdtPr>
                <w:alias w:val="DATE"/>
                <w:date w:fullDate="1977-10-11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>
                  <w:rPr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8255" w:type="dxa"/>
            <w:gridSpan w:val="1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spacing w:before="0"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>À temps plein durant l’année _ _ _ _ du _ _ / _ _ / _ _ _ _ au _ _ / _ _ / _ _ _ _</w:t>
            </w:r>
          </w:p>
          <w:p>
            <w:pPr>
              <w:pStyle w:val="ListParagraph"/>
              <w:numPr>
                <w:ilvl w:val="0"/>
                <w:numId w:val="1"/>
              </w:numPr>
              <w:spacing w:before="0" w:after="120"/>
              <w:ind w:left="323" w:hanging="283"/>
              <w:rPr>
                <w:rStyle w:val="Style61"/>
                <w:rFonts w:ascii="Arial" w:hAnsi="Arial" w:eastAsia="Franklin Gothic Book" w:cs="Arial" w:eastAsiaTheme="minorHAnsi"/>
                <w:b w:val="false"/>
                <w:b w:val="false"/>
                <w:caps w:val="false"/>
                <w:smallCaps w:val="false"/>
                <w:color w:val="454545" w:themeColor="accent6" w:themeShade="8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Franklin Gothic Book" w:cs="Segoe UI Symbol" w:ascii="Segoe UI Symbol" w:hAnsi="Segoe UI Symbol" w:eastAsiaTheme="minorHAnsi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Franklin Gothic Book" w:cs="Segoe UI Symbol" w:ascii="Segoe UI Symbol" w:hAnsi="Segoe UI Symbol" w:eastAsiaTheme="minorHAnsi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Franklin Gothic Book" w:cs="Segoe UI Symbol" w:ascii="Segoe UI Symbol" w:hAnsi="Segoe UI Symbol" w:eastAsiaTheme="minorHAnsi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9</w:t>
            </w:r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>0 % d'un temps plein du _ _ / _ _ / _ _ _ _ au _ _ / _ _ / _ _ _ _</w:t>
            </w:r>
          </w:p>
        </w:tc>
      </w:tr>
      <w:tr>
        <w:trPr>
          <w:trHeight w:val="454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before="0"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cs="Segoe UI Symbol" w:ascii="Segoe UI Symbol" w:hAnsi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_ _ _ _ au _ _ / _ _ / _ _ _ _ pour un nombre de  __  jours par semaine</w:t>
            </w:r>
          </w:p>
        </w:tc>
      </w:tr>
      <w:tr>
        <w:trPr>
          <w:trHeight w:val="454" w:hRule="atLeast"/>
        </w:trPr>
        <w:tc>
          <w:tcPr>
            <w:tcW w:w="3324" w:type="dxa"/>
            <w:gridSpan w:val="4"/>
            <w:tcBorders>
              <w:top w:val="single" w:sz="12" w:space="0" w:color="1F497D"/>
              <w:left w:val="single" w:sz="2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9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Affectation principale  (obligatoire) école, établissement, service</w:t>
            </w:r>
          </w:p>
        </w:tc>
        <w:tc>
          <w:tcPr>
            <w:tcW w:w="7447" w:type="dxa"/>
            <w:gridSpan w:val="14"/>
            <w:tcBorders>
              <w:top w:val="single" w:sz="12" w:space="0" w:color="1F497D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...</w:t>
            </w:r>
          </w:p>
        </w:tc>
      </w:tr>
      <w:tr>
        <w:trPr>
          <w:trHeight w:val="332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3810" distL="0" distR="0">
                  <wp:extent cx="97155" cy="129540"/>
                  <wp:effectExtent l="0" t="0" r="0" b="0"/>
                  <wp:docPr id="4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Adresse 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</w:t>
            </w: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..</w:t>
            </w:r>
          </w:p>
        </w:tc>
      </w:tr>
      <w:tr>
        <w:trPr>
          <w:trHeight w:val="527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  <w:insideH w:val="single" w:sz="12" w:space="0" w:color="1F497D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Code   postal </w:t>
            </w:r>
          </w:p>
        </w:tc>
        <w:tc>
          <w:tcPr>
            <w:tcW w:w="1892" w:type="dxa"/>
            <w:gridSpan w:val="3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  <w:insideH w:val="single" w:sz="12" w:space="0" w:color="1F497D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CP 1"/>
              </w:sdtPr>
              <w:sdtContent>
                <w:r>
                  <w:rPr>
                    <w:rFonts w:cs="Arial" w:ascii="Arial" w:hAnsi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 </w:t>
            </w:r>
          </w:p>
        </w:tc>
        <w:tc>
          <w:tcPr>
            <w:tcW w:w="663" w:type="dxa"/>
            <w:gridSpan w:val="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  <w:insideH w:val="single" w:sz="12" w:space="0" w:color="1F497D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784" w:type="dxa"/>
            <w:gridSpan w:val="1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  <w:insideH w:val="single" w:sz="12" w:space="0" w:color="1F497D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sdt>
            <w:sdtPr>
              <w:text/>
              <w:id w:val="1117602349"/>
              <w:alias w:val="VILLE COMMUNE"/>
            </w:sdtPr>
            <w:sdtContent>
              <w:p>
                <w:pPr>
                  <w:pStyle w:val="Normal"/>
                  <w:spacing w:lineRule="auto" w:line="240" w:before="0"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cs="Arial" w:ascii="Arial" w:hAnsi="Arial"/>
                    <w:sz w:val="20"/>
                    <w:szCs w:val="20"/>
                  </w:rPr>
                  <w:t>_ _ _ _ _ _ _ _ _ _ _ _ _ _ _ _ _ _ _ _ _ _ _ _ _ _ _ _ _ _ _ _ _ _ _ _</w:t>
                </w:r>
              </w:p>
            </w:sdtContent>
          </w:sdt>
        </w:tc>
      </w:tr>
      <w:tr>
        <w:trPr>
          <w:trHeight w:val="460" w:hRule="atLeast"/>
        </w:trPr>
        <w:tc>
          <w:tcPr>
            <w:tcW w:w="6539" w:type="dxa"/>
            <w:gridSpan w:val="1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Style w:val="Style61"/>
                <w:b w:val="false"/>
                <w:b w:val="false"/>
                <w:sz w:val="26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Exercez-vous une activité auprès d'un autre employeur public ?</w:t>
            </w:r>
          </w:p>
        </w:tc>
        <w:tc>
          <w:tcPr>
            <w:tcW w:w="96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92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Style w:val="Style61"/>
                <w:b w:val="false"/>
                <w:b w:val="false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 w:val="24"/>
                  </w:rPr>
                  <w:t>☐</w:t>
                </w:r>
              </w:sdtContent>
            </w:sdt>
          </w:p>
        </w:tc>
        <w:tc>
          <w:tcPr>
            <w:tcW w:w="9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jc w:val="center"/>
              <w:rPr>
                <w:rStyle w:val="Style61"/>
                <w:b w:val="false"/>
                <w:b w:val="false"/>
              </w:rPr>
            </w:pPr>
            <w:r>
              <w:rPr>
                <w:rFonts w:cs="Arial" w:ascii="Arial" w:hAnsi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13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Style w:val="Style61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3395" w:type="dxa"/>
            <w:gridSpan w:val="5"/>
            <w:tcBorders>
              <w:left w:val="single" w:sz="2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9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lang w:eastAsia="fr-FR"/>
              </w:rPr>
              <w:t>Si oui, nom de l’employeur public</w:t>
            </w:r>
          </w:p>
        </w:tc>
        <w:tc>
          <w:tcPr>
            <w:tcW w:w="7376" w:type="dxa"/>
            <w:gridSpan w:val="13"/>
            <w:tcBorders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lang w:eastAsia="fr-FR"/>
              </w:rPr>
              <w:t>...</w:t>
            </w:r>
          </w:p>
        </w:tc>
      </w:tr>
      <w:tr>
        <w:trPr>
          <w:trHeight w:val="485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3810" distL="0" distR="0">
                  <wp:extent cx="97155" cy="129540"/>
                  <wp:effectExtent l="0" t="0" r="0" b="0"/>
                  <wp:docPr id="5" name="Imag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Adresse :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</w:t>
            </w: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..</w:t>
            </w:r>
          </w:p>
        </w:tc>
      </w:tr>
      <w:tr>
        <w:trPr>
          <w:trHeight w:val="548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Code   postal </w:t>
            </w:r>
          </w:p>
        </w:tc>
        <w:tc>
          <w:tcPr>
            <w:tcW w:w="189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CP 1"/>
              </w:sdtPr>
              <w:sdtContent>
                <w:r>
                  <w:rPr>
                    <w:rFonts w:cs="Arial" w:ascii="Arial" w:hAnsi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 </w:t>
            </w:r>
          </w:p>
        </w:tc>
        <w:tc>
          <w:tcPr>
            <w:tcW w:w="79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655" w:type="dxa"/>
            <w:gridSpan w:val="11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sdt>
            <w:sdtPr>
              <w:text/>
              <w:id w:val="355796041"/>
              <w:alias w:val="VILLE COMMUNE"/>
            </w:sdtPr>
            <w:sdtContent>
              <w:p>
                <w:pPr>
                  <w:pStyle w:val="Normal"/>
                  <w:spacing w:lineRule="auto" w:line="240" w:before="0"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cs="Arial" w:ascii="Arial" w:hAnsi="Arial"/>
                    <w:sz w:val="20"/>
                    <w:szCs w:val="20"/>
                  </w:rPr>
                  <w:t>_ _ _ _ _ _ _ _ _ _ _ _ _ _ _ _ _ _ _ _ _ _ _ _ _ _ _ _ _ _ _ _ _ _ _ _</w:t>
                </w:r>
              </w:p>
            </w:sdtContent>
          </w:sdt>
        </w:tc>
      </w:tr>
      <w:tr>
        <w:trPr>
          <w:trHeight w:val="548" w:hRule="atLeast"/>
        </w:trPr>
        <w:tc>
          <w:tcPr>
            <w:tcW w:w="263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Nombre d’heures travaillées auprès de cet employeur </w:t>
            </w:r>
          </w:p>
        </w:tc>
        <w:tc>
          <w:tcPr>
            <w:tcW w:w="1895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>_ _ _ HEURES</w:t>
            </w:r>
          </w:p>
        </w:tc>
        <w:tc>
          <w:tcPr>
            <w:tcW w:w="3180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57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3066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5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>_ _ _ JOURS</w:t>
            </w:r>
          </w:p>
        </w:tc>
      </w:tr>
    </w:tbl>
    <w:p>
      <w:pPr>
        <w:pStyle w:val="Normal"/>
        <w:spacing w:lineRule="auto" w:line="240" w:before="120" w:after="120"/>
        <w:ind w:left="142" w:right="125" w:hanging="0"/>
        <w:jc w:val="both"/>
        <w:rPr/>
      </w:pPr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Pour les agents effectuant du co-voiturage (conducteur ou passager), </w:t>
      </w:r>
      <w:r>
        <w:rPr>
          <w:rFonts w:cs="Arial" w:ascii="Arial" w:hAnsi="Arial"/>
          <w:color w:val="0D0D0D" w:themeColor="text1" w:themeTint="f2"/>
          <w:sz w:val="20"/>
          <w:szCs w:val="20"/>
          <w:u w:val="single"/>
        </w:rPr>
        <w:t>le présent formulaire doit obligatoirement être accompagné d’un justificatif </w:t>
      </w:r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: relevé de facture (passager) ou de paiement (conducteur) d’une plateforme de covoiturage ou attestation sur l’honneur du covoitureur (covoiturage hors plateforme) via cet outil : </w:t>
      </w:r>
      <w:hyperlink r:id="rId7">
        <w:r>
          <w:rPr>
            <w:rStyle w:val="LienInternet"/>
            <w:rFonts w:cs="Arial" w:ascii="Arial" w:hAnsi="Arial"/>
            <w:sz w:val="20"/>
            <w:szCs w:val="20"/>
          </w:rPr>
          <w:t>https://attestation.covoiturage.beta.gouv.fr/salarie-secteur-public</w:t>
        </w:r>
      </w:hyperlink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 ou attestation du registre de preuve de covoiturage</w:t>
      </w:r>
      <w:r>
        <w:rPr/>
        <w:t>.</w:t>
      </w:r>
    </w:p>
    <w:p>
      <w:pPr>
        <w:pStyle w:val="Normal"/>
        <w:pBdr>
          <w:top w:val="single" w:sz="4" w:space="1" w:color="D9D9D9"/>
          <w:left w:val="single" w:sz="4" w:space="4" w:color="D9D9D9"/>
          <w:bottom w:val="single" w:sz="4" w:space="1" w:color="D9D9D9"/>
          <w:right w:val="single" w:sz="4" w:space="0" w:color="D9D9D9"/>
        </w:pBdr>
        <w:spacing w:before="0" w:after="0"/>
        <w:ind w:left="142" w:right="140" w:hanging="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cs="Arial" w:ascii="Arial" w:hAnsi="Arial"/>
          <w:i/>
          <w:sz w:val="16"/>
          <w:szCs w:val="18"/>
        </w:rPr>
        <w:t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Vous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>
        <w:br w:type="page"/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  <w:r>
        <w:rPr>
          <w:rFonts w:cs="Arial" w:ascii="Arial" w:hAnsi="Arial"/>
          <w:color w:val="0D0D0D" w:themeColor="text1" w:themeTint="f2"/>
          <w:sz w:val="4"/>
          <w:szCs w:val="20"/>
        </w:rPr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  <w:r>
        <w:rPr>
          <w:rFonts w:cs="Arial" w:ascii="Arial" w:hAnsi="Arial"/>
          <w:color w:val="0D0D0D" w:themeColor="text1" w:themeTint="f2"/>
          <w:sz w:val="4"/>
          <w:szCs w:val="20"/>
        </w:rPr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b/>
          <w:b/>
          <w:color w:val="0D0D0D" w:themeColor="text1" w:themeTint="f2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b/>
          <w:b/>
          <w:color w:val="0D0D0D" w:themeColor="text1" w:themeTint="f2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b/>
          <w:b/>
          <w:i/>
          <w:i/>
          <w:color w:val="808080" w:themeColor="background1" w:themeShade="80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  <w:t xml:space="preserve">J’atteste sur l’honneur utiliser à l’occasion de mes déplacements entre ma résidence habituelle et mon lieu de travail, le ou les moyens de transport suivants pour le nombre de jours indiqué : </w:t>
      </w:r>
      <w:r>
        <w:rPr>
          <w:rFonts w:cs="Arial" w:ascii="Arial" w:hAnsi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i/>
          <w:i/>
          <w:color w:val="808080" w:themeColor="background1" w:themeShade="80"/>
          <w:sz w:val="2"/>
          <w:szCs w:val="20"/>
        </w:rPr>
      </w:pPr>
      <w:r>
        <w:rPr>
          <w:rFonts w:cs="Arial" w:ascii="Arial" w:hAnsi="Arial"/>
          <w:i/>
          <w:color w:val="808080" w:themeColor="background1" w:themeShade="80"/>
          <w:sz w:val="2"/>
          <w:szCs w:val="20"/>
        </w:rPr>
      </w:r>
    </w:p>
    <w:tbl>
      <w:tblPr>
        <w:tblStyle w:val="Grilledutableau"/>
        <w:tblpPr w:bottomFromText="0" w:horzAnchor="margin" w:leftFromText="142" w:rightFromText="142" w:tblpX="0" w:tblpY="2606" w:topFromText="0" w:vertAnchor="page"/>
        <w:tblW w:w="10772" w:type="dxa"/>
        <w:jc w:val="left"/>
        <w:tblInd w:w="57" w:type="dxa"/>
        <w:tblCellMar>
          <w:top w:w="57" w:type="dxa"/>
          <w:left w:w="57" w:type="dxa"/>
          <w:bottom w:w="57" w:type="dxa"/>
          <w:right w:w="57" w:type="dxa"/>
        </w:tblCellMar>
        <w:tblLook w:firstRow="1" w:noVBand="1" w:lastRow="0" w:firstColumn="1" w:lastColumn="0" w:noHBand="0" w:val="04a0"/>
      </w:tblPr>
      <w:tblGrid>
        <w:gridCol w:w="3259"/>
        <w:gridCol w:w="2162"/>
        <w:gridCol w:w="1557"/>
        <w:gridCol w:w="1509"/>
        <w:gridCol w:w="1284"/>
        <w:gridCol w:w="1000"/>
      </w:tblGrid>
      <w:tr>
        <w:trPr>
          <w:trHeight w:val="359" w:hRule="atLeast"/>
        </w:trPr>
        <w:tc>
          <w:tcPr>
            <w:tcW w:w="10771" w:type="dxa"/>
            <w:gridSpan w:val="6"/>
            <w:tcBorders>
              <w:top w:val="nil"/>
              <w:left w:val="nil"/>
              <w:right w:val="nil"/>
              <w:insideV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240" w:before="0" w:after="0"/>
              <w:ind w:left="391" w:right="504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eastAsia="MS Gothic" w:cs="Segoe UI Symbol" w:ascii="Segoe UI Symbol" w:hAnsi="Segoe UI Symbol"/>
                <w:sz w:val="24"/>
                <w:szCs w:val="24"/>
              </w:rPr>
              <w:t>☐</w:t>
            </w:r>
            <w:r>
              <w:rPr>
                <w:rFonts w:cs="Arial" w:ascii="Arial" w:hAnsi="Arial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/>
              <w:t>J’ai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 perçu l’indemnité de remboursement des frais de transport domicile-travail du 01/01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bCs/>
                <w:sz w:val="20"/>
                <w:szCs w:val="20"/>
              </w:rPr>
              <w:t>au 31/12/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_ _ _ _ </w:t>
            </w:r>
          </w:p>
          <w:p>
            <w:pPr>
              <w:pStyle w:val="Normal"/>
              <w:spacing w:lineRule="auto" w:line="240" w:before="0" w:after="0"/>
              <w:ind w:left="391" w:right="504" w:hanging="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i/>
                <w:color w:val="808080" w:themeColor="background1" w:themeShade="80"/>
                <w:sz w:val="20"/>
                <w:szCs w:val="20"/>
              </w:rPr>
              <w:t>(</w:t>
            </w:r>
            <w:r>
              <w:rPr>
                <w:rFonts w:cs="Arial" w:ascii="Arial" w:hAnsi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 durant l’année au titre de laquelle la demande est produite</w:t>
            </w:r>
            <w:r>
              <w:rPr>
                <w:rFonts w:cs="Arial" w:ascii="Arial" w:hAnsi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16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SEPTEMBRE</w:t>
            </w:r>
          </w:p>
        </w:tc>
        <w:tc>
          <w:tcPr>
            <w:tcW w:w="1557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OCTOBRE</w:t>
            </w:r>
          </w:p>
        </w:tc>
        <w:tc>
          <w:tcPr>
            <w:tcW w:w="150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NOVEMBRE</w:t>
            </w:r>
          </w:p>
        </w:tc>
        <w:tc>
          <w:tcPr>
            <w:tcW w:w="128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DECEMBRE</w:t>
            </w:r>
          </w:p>
        </w:tc>
        <w:tc>
          <w:tcPr>
            <w:tcW w:w="100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cs="Arial" w:ascii="Arial" w:hAnsi="Arial"/>
                <w:bCs/>
                <w:sz w:val="20"/>
                <w:szCs w:val="20"/>
              </w:rPr>
              <w:t>TOTAL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Vélo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Covoiturage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Autre engin personnel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Service de mobilité partagée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Autre transport public de personne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</w:rPr>
              <w:t>_ _  jrs</w:t>
            </w:r>
          </w:p>
        </w:tc>
      </w:tr>
      <w:tr>
        <w:trPr>
          <w:trHeight w:val="368" w:hRule="atLeast"/>
        </w:trPr>
        <w:tc>
          <w:tcPr>
            <w:tcW w:w="977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right="133" w:hanging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w:t xml:space="preserve">Nombre </w:t>
            </w:r>
            <w:r>
              <w:rPr>
                <w:rFonts w:cs="Arial" w:ascii="Arial" w:hAnsi="Arial"/>
                <w:b/>
                <w:bCs/>
                <w:sz w:val="20"/>
                <w:szCs w:val="20"/>
                <w:u w:val="single"/>
              </w:rPr>
              <w:t>total</w:t>
            </w:r>
            <w:r>
              <w:rPr>
                <w:rFonts w:cs="Arial" w:ascii="Arial" w:hAnsi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cBorders>
            <w:shd w:color="auto" w:fill="FFFFFF" w:themeFill="background1" w:val="clear"/>
            <w:tcMar>
              <w:left w:w="5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Style w:val="PlaceholderText"/>
                <w:b/>
              </w:rPr>
              <w:t xml:space="preserve">_ _ _ </w:t>
            </w:r>
            <w:r>
              <w:rPr>
                <w:rStyle w:val="PlaceholderText"/>
                <w:b/>
                <w:color w:val="00000A"/>
              </w:rPr>
              <w:t>JRS</w:t>
            </w:r>
          </w:p>
        </w:tc>
      </w:tr>
    </w:tbl>
    <w:p>
      <w:pPr>
        <w:pStyle w:val="Normal"/>
        <w:spacing w:lineRule="auto" w:line="240" w:before="60" w:after="40"/>
        <w:ind w:left="142" w:right="125" w:hanging="0"/>
        <w:jc w:val="both"/>
        <w:rPr>
          <w:rFonts w:ascii="Arial" w:hAnsi="Arial" w:cs="Arial"/>
          <w:b/>
          <w:b/>
          <w:color w:val="0D0D0D" w:themeColor="text1" w:themeTint="f2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</w:r>
      <w:r>
        <mc:AlternateContent>
          <mc:Choice Requires="wps">
            <w:drawing>
              <wp:anchor behindDoc="0" distT="0" distB="0" distL="90170" distR="90170" simplePos="0" locked="0" layoutInCell="1" allowOverlap="1" relativeHeight="17">
                <wp:simplePos x="0" y="0"/>
                <wp:positionH relativeFrom="margin">
                  <wp:posOffset>-20955</wp:posOffset>
                </wp:positionH>
                <wp:positionV relativeFrom="page">
                  <wp:posOffset>3730625</wp:posOffset>
                </wp:positionV>
                <wp:extent cx="6840220" cy="2847340"/>
                <wp:effectExtent l="0" t="0" r="0" b="0"/>
                <wp:wrapSquare wrapText="bothSides"/>
                <wp:docPr id="6" name="Cadr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220" cy="284734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pPr w:bottomFromText="0" w:horzAnchor="margin" w:leftFromText="142" w:rightFromText="142" w:tblpX="0" w:tblpY="5875" w:topFromText="0" w:vertAnchor="page"/>
                              <w:tblW w:w="5000" w:type="pct"/>
                              <w:jc w:val="left"/>
                              <w:tblInd w:w="28" w:type="dxa"/>
                              <w:tblCellMar>
                                <w:top w:w="28" w:type="dxa"/>
                                <w:left w:w="28" w:type="dxa"/>
                                <w:bottom w:w="28" w:type="dxa"/>
                                <w:right w:w="2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1395"/>
                              <w:gridCol w:w="701"/>
                              <w:gridCol w:w="704"/>
                              <w:gridCol w:w="705"/>
                              <w:gridCol w:w="705"/>
                              <w:gridCol w:w="707"/>
                              <w:gridCol w:w="706"/>
                              <w:gridCol w:w="613"/>
                              <w:gridCol w:w="709"/>
                              <w:gridCol w:w="709"/>
                              <w:gridCol w:w="709"/>
                              <w:gridCol w:w="708"/>
                              <w:gridCol w:w="708"/>
                              <w:gridCol w:w="1"/>
                              <w:gridCol w:w="991"/>
                            </w:tblGrid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10771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color="auto" w:fill="FFFFFF" w:themeFill="background1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91" w:right="-33" w:hanging="312"/>
                                    <w:rPr>
                                      <w:rFonts w:ascii="Segoe UI Symbol" w:hAnsi="Segoe UI Symbol" w:eastAsia="MS Gothic" w:cs="Segoe UI Symbol"/>
                                      <w:sz w:val="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MS Gothic" w:cs="Segoe UI Symbol" w:ascii="Segoe UI Symbol" w:hAnsi="Segoe UI Symbol"/>
                                      <w:sz w:val="8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91" w:right="-33" w:hanging="312"/>
                                    <w:rPr/>
                                  </w:pPr>
                                  <w:r>
                                    <w:rPr>
                                      <w:rFonts w:eastAsia="MS Gothic" w:cs="Segoe UI Symbol" w:ascii="Segoe UI Symbol" w:hAnsi="Segoe UI Symbol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cs="Arial" w:ascii="Arial" w:hAnsi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Je</w:t>
                                  </w:r>
                                  <w:r>
                                    <w:rPr>
                                      <w:rFonts w:cs="Arial" w:ascii="Arial" w:hAnsi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n’ai pas perçu l’indemnité de remboursement des frais de transport domicile-travail du 01/01 au 31/12/</w:t>
                                  </w:r>
                                  <w:r>
                                    <w:rPr>
                                      <w:rFonts w:cs="Arial" w:ascii="Arial" w:hAnsi="Arial"/>
                                      <w:color w:val="454545" w:themeColor="accent6" w:themeShade="80"/>
                                      <w:sz w:val="20"/>
                                      <w:szCs w:val="20"/>
                                    </w:rPr>
                                    <w:t xml:space="preserve">_ _ _ _ 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391" w:right="-33" w:hanging="312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color w:val="808080" w:themeColor="background1" w:themeShade="80"/>
                                      <w:sz w:val="18"/>
                                      <w:szCs w:val="20"/>
                                    </w:rPr>
                                    <w:t>indiquer le nombre de jours de déplacements réalisés durant l’année au titre de laquelle la demande est produite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0" w:hRule="atLeast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JANV.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FEV.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MARS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AVR.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MAI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JUIN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JUIL.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AOUT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SEPT.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OCT.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NOV.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DÉC.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bCs/>
                                      <w:sz w:val="20"/>
                                      <w:szCs w:val="20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2" w:hRule="atLeast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Vélo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9" w:hRule="atLeast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Covoiturage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2" w:hRule="atLeast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Autre engin personnel</w:t>
                                  </w:r>
                                </w:p>
                              </w:tc>
                              <w:tc>
                                <w:tcPr>
                                  <w:tcW w:w="5550" w:type="dxa"/>
                                  <w:gridSpan w:val="8"/>
                                  <w:vMerge w:val="restart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 xml:space="preserve">Ne rien renseigner : 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 xml:space="preserve">Moyens de transport non ouverts pour le versement 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du forfait du 1</w:t>
                                  </w:r>
                                  <w:r>
                                    <w:rPr>
                                      <w:rStyle w:val="PlaceholderText"/>
                                      <w:rFonts w:cs="Arial" w:ascii="Arial" w:hAnsi="Arial"/>
                                      <w:sz w:val="20"/>
                                      <w:szCs w:val="20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Style w:val="PlaceholderText"/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 xml:space="preserve"> janvier 2022 au 31 août 2022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0" w:hRule="atLeast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Service de mobilité partagée</w:t>
                                  </w:r>
                                </w:p>
                              </w:tc>
                              <w:tc>
                                <w:tcPr>
                                  <w:tcW w:w="5550" w:type="dxa"/>
                                  <w:gridSpan w:val="8"/>
                                  <w:vMerge w:val="continue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Style w:val="PlaceholderText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0" w:hRule="atLeast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Autre transport public de    personne</w:t>
                                  </w:r>
                                </w:p>
                              </w:tc>
                              <w:tc>
                                <w:tcPr>
                                  <w:tcW w:w="5550" w:type="dxa"/>
                                  <w:gridSpan w:val="8"/>
                                  <w:vMerge w:val="continue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Style w:val="PlaceholderText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</w:rPr>
                                    <w:t>_ _ jrs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9780" w:type="dxa"/>
                                  <w:gridSpan w:val="14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fill="auto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Nombre 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total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de jours de déplacements réalisés ouvrant droit au bénéfice du FMD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  <w:insideH w:val="single" w:sz="4" w:space="0" w:color="808080"/>
                                    <w:insideV w:val="single" w:sz="4" w:space="0" w:color="808080"/>
                                  </w:tcBorders>
                                  <w:shd w:color="auto" w:fill="FFFFFF" w:themeFill="background1" w:val="clear"/>
                                  <w:tcMar>
                                    <w:left w:w="2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Style w:val="PlaceholderText"/>
                                      <w:b/>
                                    </w:rPr>
                                    <w:t xml:space="preserve">_ _ _ </w:t>
                                  </w:r>
                                  <w:r>
                                    <w:rPr>
                                      <w:rStyle w:val="PlaceholderText"/>
                                      <w:b/>
                                      <w:color w:val="00000A"/>
                                    </w:rPr>
                                    <w:t>JRS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0;width:538.6pt;height:224.2pt;mso-wrap-distance-left:7.1pt;mso-wrap-distance-right:7.1pt;mso-wrap-distance-top:0pt;mso-wrap-distance-bottom:0pt;margin-top:293.75pt;mso-position-vertical-relative:page;margin-left:-1.65pt;mso-position-horizontal-relative:margin">
                <v:textbox inset="0in,0in,0in,0in">
                  <w:txbxContent>
                    <w:tbl>
                      <w:tblPr>
                        <w:tblStyle w:val="Grilledutableau"/>
                        <w:tblpPr w:bottomFromText="0" w:horzAnchor="margin" w:leftFromText="142" w:rightFromText="142" w:tblpX="0" w:tblpY="5875" w:topFromText="0" w:vertAnchor="page"/>
                        <w:tblW w:w="5000" w:type="pct"/>
                        <w:jc w:val="left"/>
                        <w:tblInd w:w="28" w:type="dxa"/>
                        <w:tblCellMar>
                          <w:top w:w="28" w:type="dxa"/>
                          <w:left w:w="28" w:type="dxa"/>
                          <w:bottom w:w="28" w:type="dxa"/>
                          <w:right w:w="28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1395"/>
                        <w:gridCol w:w="701"/>
                        <w:gridCol w:w="704"/>
                        <w:gridCol w:w="705"/>
                        <w:gridCol w:w="705"/>
                        <w:gridCol w:w="707"/>
                        <w:gridCol w:w="706"/>
                        <w:gridCol w:w="613"/>
                        <w:gridCol w:w="709"/>
                        <w:gridCol w:w="709"/>
                        <w:gridCol w:w="709"/>
                        <w:gridCol w:w="708"/>
                        <w:gridCol w:w="708"/>
                        <w:gridCol w:w="1"/>
                        <w:gridCol w:w="991"/>
                      </w:tblGrid>
                      <w:tr>
                        <w:trPr>
                          <w:trHeight w:val="363" w:hRule="atLeast"/>
                        </w:trPr>
                        <w:tc>
                          <w:tcPr>
                            <w:tcW w:w="10771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color="auto" w:fill="FFFFFF" w:themeFill="background1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391" w:right="-33" w:hanging="312"/>
                              <w:rPr>
                                <w:rFonts w:ascii="Segoe UI Symbol" w:hAnsi="Segoe UI Symbol" w:eastAsia="MS Gothic" w:cs="Segoe UI Symbol"/>
                                <w:sz w:val="8"/>
                                <w:szCs w:val="24"/>
                              </w:rPr>
                            </w:pPr>
                            <w:r>
                              <w:rPr>
                                <w:rFonts w:eastAsia="MS Gothic" w:cs="Segoe UI Symbol" w:ascii="Segoe UI Symbol" w:hAnsi="Segoe UI Symbol"/>
                                <w:sz w:val="8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ind w:left="391" w:right="-33" w:hanging="312"/>
                              <w:rPr/>
                            </w:pPr>
                            <w:r>
                              <w:rPr>
                                <w:rFonts w:eastAsia="MS Gothic" w:cs="Segoe UI Symbol" w:ascii="Segoe UI Symbol" w:hAnsi="Segoe UI Symbol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cs="Arial" w:ascii="Arial" w:hAnsi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Je</w:t>
                            </w:r>
                            <w:r>
                              <w:rPr>
                                <w:rFonts w:cs="Arial" w:ascii="Arial" w:hAnsi="Arial"/>
                                <w:bCs/>
                                <w:sz w:val="20"/>
                                <w:szCs w:val="20"/>
                              </w:rPr>
                              <w:t xml:space="preserve"> n’ai pas perçu l’indemnité de remboursement des frais de transport domicile-travail du 01/01 au 31/12/</w:t>
                            </w:r>
                            <w:r>
                              <w:rPr>
                                <w:rFonts w:cs="Arial" w:ascii="Arial" w:hAnsi="Arial"/>
                                <w:color w:val="454545" w:themeColor="accent6" w:themeShade="80"/>
                                <w:sz w:val="20"/>
                                <w:szCs w:val="20"/>
                              </w:rPr>
                              <w:t xml:space="preserve">_ _ _ _ 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ind w:left="391" w:right="-33" w:hanging="312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cs="Arial" w:ascii="Arial" w:hAnsi="Arial"/>
                                <w:i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>indiquer le nombre de jours de déplacements réalisés durant l’année au titre de laquelle la demande est produite</w:t>
                            </w:r>
                            <w:r>
                              <w:rPr>
                                <w:rFonts w:cs="Arial" w:ascii="Arial" w:hAnsi="Arial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>
                        <w:trPr>
                          <w:trHeight w:val="120" w:hRule="atLeast"/>
                        </w:trPr>
                        <w:tc>
                          <w:tcPr>
                            <w:tcW w:w="1395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JANV.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FEV.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MARS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AVR.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MAI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JUIN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JUIL.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AOUT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SEPT.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OCT.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NOV.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DÉC.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bCs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c>
                      </w:tr>
                      <w:tr>
                        <w:trPr>
                          <w:trHeight w:val="462" w:hRule="atLeast"/>
                        </w:trPr>
                        <w:tc>
                          <w:tcPr>
                            <w:tcW w:w="1395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Vélo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</w:tr>
                      <w:tr>
                        <w:trPr>
                          <w:trHeight w:val="509" w:hRule="atLeast"/>
                        </w:trPr>
                        <w:tc>
                          <w:tcPr>
                            <w:tcW w:w="1395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Covoiturage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</w:tr>
                      <w:tr>
                        <w:trPr>
                          <w:trHeight w:val="502" w:hRule="atLeast"/>
                        </w:trPr>
                        <w:tc>
                          <w:tcPr>
                            <w:tcW w:w="1395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Autre engin personnel</w:t>
                            </w:r>
                          </w:p>
                        </w:tc>
                        <w:tc>
                          <w:tcPr>
                            <w:tcW w:w="5550" w:type="dxa"/>
                            <w:gridSpan w:val="8"/>
                            <w:vMerge w:val="restart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D9D9D9" w:themeFill="background1" w:themeFillShade="d9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  <w:rFonts w:cs="Arial" w:ascii="Arial" w:hAnsi="Arial"/>
                                <w:sz w:val="20"/>
                                <w:szCs w:val="20"/>
                              </w:rPr>
                              <w:t xml:space="preserve">Ne rien renseigner : 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  <w:rFonts w:cs="Arial" w:ascii="Arial" w:hAnsi="Arial"/>
                                <w:sz w:val="20"/>
                                <w:szCs w:val="20"/>
                              </w:rPr>
                              <w:t xml:space="preserve">Moyens de transport non ouverts pour le versement 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  <w:rFonts w:cs="Arial" w:ascii="Arial" w:hAnsi="Arial"/>
                                <w:sz w:val="20"/>
                                <w:szCs w:val="20"/>
                              </w:rPr>
                              <w:t>du forfait du 1</w:t>
                            </w:r>
                            <w:r>
                              <w:rPr>
                                <w:rStyle w:val="PlaceholderText"/>
                                <w:rFonts w:cs="Arial" w:ascii="Arial" w:hAnsi="Arial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Style w:val="PlaceholderText"/>
                                <w:rFonts w:cs="Arial" w:ascii="Arial" w:hAnsi="Arial"/>
                                <w:sz w:val="20"/>
                                <w:szCs w:val="20"/>
                              </w:rPr>
                              <w:t xml:space="preserve"> janvier 2022 au 31 août 2022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</w:tr>
                      <w:tr>
                        <w:trPr>
                          <w:trHeight w:val="690" w:hRule="atLeast"/>
                        </w:trPr>
                        <w:tc>
                          <w:tcPr>
                            <w:tcW w:w="1395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Service de mobilité partagée</w:t>
                            </w:r>
                          </w:p>
                        </w:tc>
                        <w:tc>
                          <w:tcPr>
                            <w:tcW w:w="5550" w:type="dxa"/>
                            <w:gridSpan w:val="8"/>
                            <w:vMerge w:val="continue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D9D9D9" w:themeFill="background1" w:themeFillShade="d9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Style w:val="PlaceholderText"/>
                              </w:rPr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</w:tr>
                      <w:tr>
                        <w:trPr>
                          <w:trHeight w:val="690" w:hRule="atLeast"/>
                        </w:trPr>
                        <w:tc>
                          <w:tcPr>
                            <w:tcW w:w="1395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Autre transport public de    personne</w:t>
                            </w:r>
                          </w:p>
                        </w:tc>
                        <w:tc>
                          <w:tcPr>
                            <w:tcW w:w="5550" w:type="dxa"/>
                            <w:gridSpan w:val="8"/>
                            <w:vMerge w:val="continue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D9D9D9" w:themeFill="background1" w:themeFillShade="d9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Style w:val="PlaceholderText"/>
                              </w:rPr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</w:rPr>
                              <w:t>_ _ jrs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9780" w:type="dxa"/>
                            <w:gridSpan w:val="14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fill="auto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Nombre </w:t>
                            </w:r>
                            <w:r>
                              <w:rPr>
                                <w:rFonts w:cs="Arial" w:ascii="Arial" w:hAnsi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total</w:t>
                            </w:r>
                            <w:r>
                              <w:rPr>
                                <w:rFonts w:cs="Arial"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jours de déplacements réalisés ouvrant droit au bénéfice du FMD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  <w:insideH w:val="single" w:sz="4" w:space="0" w:color="808080"/>
                              <w:insideV w:val="single" w:sz="4" w:space="0" w:color="808080"/>
                            </w:tcBorders>
                            <w:shd w:color="auto" w:fill="FFFFFF" w:themeFill="background1" w:val="clear"/>
                            <w:tcMar>
                              <w:left w:w="2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Style w:val="PlaceholderText"/>
                                <w:b/>
                              </w:rPr>
                              <w:t xml:space="preserve">_ _ _ </w:t>
                            </w:r>
                            <w:r>
                              <w:rPr>
                                <w:rStyle w:val="PlaceholderText"/>
                                <w:b/>
                                <w:color w:val="00000A"/>
                              </w:rPr>
                              <w:t>JRS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240" w:before="60" w:after="40"/>
        <w:ind w:left="142" w:right="125" w:hanging="0"/>
        <w:jc w:val="both"/>
        <w:rPr>
          <w:rFonts w:ascii="Arial" w:hAnsi="Arial" w:cs="Arial"/>
          <w:b/>
          <w:b/>
          <w:i/>
          <w:i/>
          <w:color w:val="808080" w:themeColor="background1" w:themeShade="80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  <w:t xml:space="preserve">Je déclare ne pas me trouver dans les exclusions visées par le décret : </w:t>
      </w:r>
    </w:p>
    <w:tbl>
      <w:tblPr>
        <w:tblW w:w="10768" w:type="dxa"/>
        <w:jc w:val="center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CellMar>
          <w:top w:w="0" w:type="dxa"/>
          <w:left w:w="0" w:type="dxa"/>
          <w:bottom w:w="0" w:type="dxa"/>
          <w:right w:w="0" w:type="dxa"/>
        </w:tblCellMar>
        <w:tblLook w:firstRow="0" w:noVBand="1" w:lastRow="0" w:firstColumn="0" w:lastColumn="0" w:noHBand="1" w:val="0600"/>
      </w:tblPr>
      <w:tblGrid>
        <w:gridCol w:w="10768"/>
      </w:tblGrid>
      <w:tr>
        <w:trPr>
          <w:trHeight w:val="2518" w:hRule="atLeast"/>
        </w:trPr>
        <w:tc>
          <w:tcPr>
            <w:tcW w:w="1076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0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>Ne pas bénéficier de la prise en charge d’un abonnement à un service public de location de vélos au titre du décret du 21 juin 2010 pour les déplacements déclarés ci-dessus</w:t>
            </w:r>
          </w:p>
          <w:p>
            <w:pPr>
              <w:pStyle w:val="Normal"/>
              <w:spacing w:lineRule="auto" w:line="240" w:before="0" w:after="0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>Ne pas percevoir d’indemnités représentatives de frais pour mes déplacements entre ma résidence habituelle et mon(mes) lieu(x) de travail</w:t>
            </w:r>
          </w:p>
          <w:p>
            <w:pPr>
              <w:pStyle w:val="Normal"/>
              <w:spacing w:lineRule="auto" w:line="240" w:before="0" w:after="0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Ne pas bénéficier d’un logement de fonction sur le lieu de travail ou d’un véhicule de fonction </w:t>
            </w:r>
          </w:p>
          <w:p>
            <w:pPr>
              <w:pStyle w:val="Normal"/>
              <w:spacing w:lineRule="auto" w:line="240" w:before="0" w:after="0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>Ne pas bénéficier d'un transport gratuit entre mon domicile et mon lieu de travail (transport collectif gratuit ou transport gratuit par l'employeur)</w:t>
            </w:r>
          </w:p>
          <w:p>
            <w:pPr>
              <w:pStyle w:val="Normal"/>
              <w:spacing w:lineRule="auto" w:line="240" w:before="0" w:after="0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Ne pas bénéficier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 d’une prise en charge au titre des frais de déplacements temporaires </w:t>
            </w:r>
          </w:p>
          <w:p>
            <w:pPr>
              <w:pStyle w:val="Normal"/>
              <w:spacing w:lineRule="auto" w:line="240" w:before="0" w:after="0"/>
              <w:ind w:left="142" w:hanging="29"/>
              <w:rPr/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Ne pas bénéficier des dispositions du </w:t>
            </w:r>
            <w:hyperlink r:id="rId8">
              <w:r>
                <w:rPr>
                  <w:rStyle w:val="LienInternet"/>
                  <w:rFonts w:cs="Arial" w:ascii="Arial" w:hAnsi="Arial"/>
                  <w:sz w:val="20"/>
                  <w:szCs w:val="20"/>
                </w:rPr>
                <w:t>décret n°83-588 du 1er juillet 1983</w:t>
              </w:r>
            </w:hyperlink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 (personnels situé dans la zone de compétence de l’autorité organisatrice des transports parisiens dont le handicap empêche d’utiliser les transports en commun)</w:t>
            </w:r>
          </w:p>
        </w:tc>
      </w:tr>
    </w:tbl>
    <w:p>
      <w:pPr>
        <w:pStyle w:val="Normal"/>
        <w:spacing w:lineRule="auto" w:line="240" w:before="60" w:after="60"/>
        <w:ind w:left="142" w:right="125" w:hanging="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cs="Arial" w:ascii="Arial" w:hAnsi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>
      <w:pPr>
        <w:pStyle w:val="Normal"/>
        <w:spacing w:lineRule="auto" w:line="240" w:before="60" w:after="60"/>
        <w:ind w:left="142" w:right="125" w:hanging="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Je m’engage à fournir tout justificatif réclamé par l’administration à tout moment de l’année. L’administration se réserve le droit de demander toutes informations complémentaires dont elle aurait besoin dans le cadre des contrôles effectués. </w:t>
      </w:r>
    </w:p>
    <w:tbl>
      <w:tblPr>
        <w:tblW w:w="5000" w:type="pct"/>
        <w:jc w:val="center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1" w:val="0600"/>
      </w:tblPr>
      <w:tblGrid>
        <w:gridCol w:w="2834"/>
        <w:gridCol w:w="3139"/>
        <w:gridCol w:w="456"/>
        <w:gridCol w:w="4342"/>
      </w:tblGrid>
      <w:tr>
        <w:trPr>
          <w:trHeight w:val="388" w:hRule="atLeast"/>
        </w:trPr>
        <w:tc>
          <w:tcPr>
            <w:tcW w:w="283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Tiquettes"/>
              <w:spacing w:lineRule="auto" w:line="240"/>
              <w:ind w:left="33" w:hang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 xml:space="preserve">Fait à </w:t>
            </w:r>
          </w:p>
        </w:tc>
        <w:tc>
          <w:tcPr>
            <w:tcW w:w="31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sdt>
            <w:sdtPr>
              <w:text/>
              <w:id w:val="122855004"/>
              <w:alias w:val="VILLE COMMUNE"/>
            </w:sdtPr>
            <w:sdtContent>
              <w:p>
                <w:pPr>
                  <w:pStyle w:val="Normal"/>
                  <w:spacing w:lineRule="auto" w:line="240" w:before="0"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Style61"/>
                    <w:color w:val="D9D9D9" w:themeColor="background1" w:themeShade="d9"/>
                  </w:rPr>
                  <w:t>_ _ _ _ _ _ _ _ _ _ _ _ _ _ _ _</w:t>
                </w:r>
              </w:p>
            </w:sdtContent>
          </w:sdt>
        </w:tc>
        <w:tc>
          <w:tcPr>
            <w:tcW w:w="45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Le</w:t>
            </w:r>
          </w:p>
        </w:tc>
        <w:tc>
          <w:tcPr>
            <w:tcW w:w="434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Style w:val="Style21"/>
                <w:rFonts w:cs="Arial"/>
                <w:szCs w:val="20"/>
              </w:rPr>
            </w:pPr>
            <w:r>
              <w:rPr/>
            </w:r>
            <w:sdt>
              <w:sdtP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>
                  <w:rPr>
                    <w:caps/>
                    <w:sz w:val="20"/>
                  </w:rPr>
                  <w:t>_ _ / _ _ / _ _ _ _</w:t>
                </w:r>
              </w:sdtContent>
            </w:sdt>
          </w:p>
        </w:tc>
      </w:tr>
      <w:tr>
        <w:trPr>
          <w:trHeight w:val="479" w:hRule="atLeast"/>
        </w:trPr>
        <w:tc>
          <w:tcPr>
            <w:tcW w:w="2834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Tiquettes"/>
              <w:spacing w:lineRule="auto" w:line="240"/>
              <w:ind w:left="33" w:hanging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Signature </w:t>
            </w:r>
            <w:r>
              <w:rPr>
                <w:rFonts w:cs="Arial" w:ascii="Arial" w:hAnsi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3139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56" w:type="dxa"/>
            <w:tcBorders/>
            <w:shd w:fill="auto" w:val="clear"/>
          </w:tcPr>
          <w:p>
            <w:pPr>
              <w:pStyle w:val="Normal"/>
              <w:widowControl/>
              <w:suppressAutoHyphens w:val="false"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4342" w:type="dxa"/>
            <w:tcBorders/>
            <w:shd w:fill="auto" w:val="clear"/>
          </w:tcPr>
          <w:p>
            <w:pPr>
              <w:pStyle w:val="Normal"/>
              <w:widowControl/>
              <w:suppressAutoHyphens w:val="false"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sectPr>
      <w:headerReference w:type="default" r:id="rId9"/>
      <w:type w:val="nextPage"/>
      <w:pgSz w:w="11906" w:h="16838"/>
      <w:pgMar w:left="567" w:right="567" w:header="1140" w:top="1197" w:footer="0" w:bottom="249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Franklin Gothic Book">
    <w:charset w:val="00"/>
    <w:family w:val="roman"/>
    <w:pitch w:val="variable"/>
  </w:font>
  <w:font w:name="Constantia">
    <w:charset w:val="00"/>
    <w:family w:val="roman"/>
    <w:pitch w:val="variable"/>
  </w:font>
  <w:font w:name="Segoe UI">
    <w:charset w:val="00"/>
    <w:family w:val="roman"/>
    <w:pitch w:val="variable"/>
  </w:font>
  <w:font w:name="Arial">
    <w:charset w:val="00"/>
    <w:family w:val="roman"/>
    <w:pitch w:val="variable"/>
  </w:font>
  <w:font w:name="Arial Gras">
    <w:charset w:val="00"/>
    <w:family w:val="roman"/>
    <w:pitch w:val="variable"/>
  </w:font>
  <w:font w:name="## ## ## ## ##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S Gothic">
    <w:charset w:val="00"/>
    <w:family w:val="roman"/>
    <w:pitch w:val="variable"/>
  </w:font>
  <w:font w:name="Segoe UI Symbo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right" w:pos="9360" w:leader="none"/>
      </w:tabs>
      <w:rPr>
        <w:sz w:val="8"/>
        <w:szCs w:val="8"/>
      </w:rPr>
    </w:pPr>
    <w:r>
      <mc:AlternateContent>
        <mc:Choice Requires="wpg">
          <w:drawing>
            <wp:anchor behindDoc="1" distT="0" distB="0" distL="114300" distR="114300" simplePos="0" locked="0" layoutInCell="1" allowOverlap="1" relativeHeight="3" wp14:anchorId="015598C0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785" cy="686435"/>
              <wp:effectExtent l="57150" t="0" r="50800" b="114300"/>
              <wp:wrapNone/>
              <wp:docPr id="7" name="Groupe 2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280" cy="685800"/>
                      </a:xfrm>
                    </wpg:grpSpPr>
                    <wps:wsp>
                      <wps:cNvSpPr/>
                      <wps:spPr>
                        <a:xfrm>
                          <a:off x="4964400" y="14040"/>
                          <a:ext cx="299880" cy="3124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" name="Image 2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26356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ctr" blurRad="50800" dir="5400000" dist="50800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e 26" style="position:absolute;margin-left:120.15pt;margin-top:16pt;width:414.5pt;height:54pt" coordorigin="2403,320" coordsize="8290,1080">
              <v:rect id="shape_0" ID="Rectangle 4" fillcolor="#558ed5" stroked="f" style="position:absolute;left:10221;top:342;width:471;height:491;mso-position-horizontal-relative:margin;mso-position-vertical-relative:page">
                <w10:wrap type="none"/>
                <v:fill o:detectmouseclick="t" type="solid" color2="#aa712a"/>
                <v:stroke color="#3465a4" weight="12600" joinstyle="round" endcap="flat"/>
              </v:rect>
              <v:rect id="shape_0" ID="Image 2" stroked="f" style="position:absolute;left:2403;top:320;width:8288;height:1079;mso-position-horizontal-relative:margin;mso-position-vertical-relative:page">
                <v:imagedata r:id="rId1" o:detectmouseclick="t"/>
                <w10:wrap type="none"/>
                <v:stroke color="#3465a4" joinstyle="round" endcap="flat"/>
              </v:rect>
            </v:group>
          </w:pict>
        </mc:Fallback>
      </mc:AlternateContent>
      <mc:AlternateContent>
        <mc:Choice Requires="wps">
          <w:drawing>
            <wp:anchor behindDoc="1" distT="45720" distB="45720" distL="114300" distR="114300" simplePos="0" locked="0" layoutInCell="1" allowOverlap="1" relativeHeight="5" wp14:anchorId="28958C2A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2535" cy="680085"/>
              <wp:effectExtent l="0" t="0" r="6350" b="6350"/>
              <wp:wrapNone/>
              <wp:docPr id="8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1800" cy="679320"/>
                      </a:xfrm>
                      <a:prstGeom prst="rect">
                        <a:avLst/>
                      </a:prstGeom>
                      <a:noFill/>
                      <a:ln w="936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lineRule="auto" w:line="240" w:before="0" w:after="0"/>
                            <w:jc w:val="center"/>
                            <w:rPr>
                              <w:rFonts w:ascii="Arial" w:hAnsi="Arial" w:cs="Arial"/>
                              <w:b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VERSEMENT DU FORFAIT MOBILITÉS DURABLES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Décret n° 2020-543 du 9 mai 2020 </w:t>
                          </w:r>
                          <w:r>
                            <w:rPr>
                              <w:rFonts w:cs="Arial" w:ascii="Arial" w:hAnsi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relatif au versement 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 forfait mobilités durables dans la fonction publique de l'Etat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stroked="f" style="position:absolute;margin-left:121.65pt;margin-top:-39.7pt;width:396.95pt;height:53.45pt;mso-position-horizontal-relative:margin" wp14:anchorId="28958C2A">
              <w10:wrap type="square"/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Contenudecadre"/>
                      <w:spacing w:lineRule="auto" w:line="240" w:before="0" w:after="0"/>
                      <w:jc w:val="center"/>
                      <w:rPr>
                        <w:rFonts w:ascii="Arial" w:hAnsi="Arial" w:cs="Arial"/>
                        <w:b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VERSEMENT DU FORFAIT MOBILITÉS DURABLES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Décret n° 2020-543 du 9 mai 2020 </w:t>
                    </w:r>
                    <w:r>
                      <w:rPr>
                        <w:rFonts w:cs="Arial" w:ascii="Arial" w:hAnsi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relatif au versement 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 forfait mobilités durables dans la fonction publique de l'Etat</w:t>
                    </w:r>
                  </w:p>
                </w:txbxContent>
              </v:textbox>
            </v:rect>
          </w:pict>
        </mc:Fallback>
      </mc:AlternateContent>
      <w:drawing>
        <wp:anchor behindDoc="0" distT="0" distB="0" distL="114300" distR="123190" simplePos="0" locked="0" layoutInCell="1" allowOverlap="1" relativeHeight="7">
          <wp:simplePos x="0" y="0"/>
          <wp:positionH relativeFrom="column">
            <wp:posOffset>11430</wp:posOffset>
          </wp:positionH>
          <wp:positionV relativeFrom="paragraph">
            <wp:posOffset>-523875</wp:posOffset>
          </wp:positionV>
          <wp:extent cx="962025" cy="859790"/>
          <wp:effectExtent l="0" t="0" r="0" b="0"/>
          <wp:wrapTight wrapText="bothSides">
            <wp:wrapPolygon edited="0">
              <wp:start x="-99" y="0"/>
              <wp:lineTo x="-99" y="20962"/>
              <wp:lineTo x="21380" y="20962"/>
              <wp:lineTo x="21380" y="0"/>
              <wp:lineTo x="-99" y="0"/>
            </wp:wrapPolygon>
          </wp:wrapTight>
          <wp:docPr id="10" name="Image 2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2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59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8"/>
        <w:szCs w:val="8"/>
        <w:lang w:eastAsia="fr-FR"/>
      </w:rPr>
      <w:t xml:space="preserve">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Franklin Gothic Book" w:hAnsi="Franklin Gothic Book" w:eastAsia="Franklin Gothic Book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52c03"/>
    <w:pPr>
      <w:widowControl/>
      <w:suppressAutoHyphens w:val="false"/>
      <w:bidi w:val="0"/>
      <w:spacing w:lineRule="auto" w:line="259" w:before="0" w:after="16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="Franklin Gothic Book" w:hAnsi="Franklin Gothic Book" w:eastAsia="" w:cs="" w:asciiTheme="majorHAnsi" w:cstheme="majorBidi" w:eastAsiaTheme="majorEastAsia" w:hAnsiTheme="majorHAnsi"/>
      <w:b/>
      <w:color w:val="1F497D" w:themeColor="text2"/>
      <w:sz w:val="32"/>
      <w:szCs w:val="32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semiHidden/>
    <w:qFormat/>
    <w:rsid w:val="00cb16d2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cb16d2"/>
    <w:rPr/>
  </w:style>
  <w:style w:type="character" w:styleId="TitreCar" w:customStyle="1">
    <w:name w:val="Titre Car"/>
    <w:basedOn w:val="DefaultParagraphFont"/>
    <w:link w:val="Titre"/>
    <w:uiPriority w:val="10"/>
    <w:qFormat/>
    <w:rsid w:val="00e3286d"/>
    <w:rPr>
      <w:rFonts w:ascii="Constantia" w:hAnsi="Constantia" w:eastAsia="Times New Roman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qFormat/>
    <w:rsid w:val="00e3286d"/>
    <w:rPr>
      <w:color w:val="808080"/>
    </w:rPr>
  </w:style>
  <w:style w:type="character" w:styleId="Accentuation">
    <w:name w:val="Accentuation"/>
    <w:basedOn w:val="DefaultParagraphFont"/>
    <w:uiPriority w:val="20"/>
    <w:qFormat/>
    <w:rsid w:val="00fa3eb3"/>
    <w:rPr>
      <w:rFonts w:ascii="Franklin Gothic Book" w:hAnsi="Franklin Gothic Book" w:asciiTheme="minorHAnsi" w:hAnsiTheme="minorHAnsi"/>
      <w:b w:val="false"/>
      <w:i w:val="false"/>
      <w:iCs/>
      <w:caps w:val="false"/>
      <w:smallCaps w:val="false"/>
    </w:rPr>
  </w:style>
  <w:style w:type="character" w:styleId="SignatureCar" w:customStyle="1">
    <w:name w:val="Signature Car"/>
    <w:basedOn w:val="DefaultParagraphFont"/>
    <w:link w:val="Signature"/>
    <w:uiPriority w:val="99"/>
    <w:qFormat/>
    <w:rsid w:val="00cb16d2"/>
    <w:rPr>
      <w:sz w:val="18"/>
    </w:rPr>
  </w:style>
  <w:style w:type="character" w:styleId="Titre1Car" w:customStyle="1">
    <w:name w:val="Titre 1 Car"/>
    <w:basedOn w:val="DefaultParagraphFont"/>
    <w:link w:val="Titre1"/>
    <w:uiPriority w:val="9"/>
    <w:qFormat/>
    <w:rsid w:val="00f53fdc"/>
    <w:rPr>
      <w:rFonts w:ascii="Franklin Gothic Book" w:hAnsi="Franklin Gothic Book" w:eastAsia="" w:cs="" w:asciiTheme="majorHAnsi" w:cstheme="majorBidi" w:eastAsiaTheme="majorEastAsia" w:hAnsiTheme="majorHAnsi"/>
      <w:b/>
      <w:color w:val="1F497D" w:themeColor="text2"/>
      <w:sz w:val="32"/>
      <w:szCs w:val="32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9075d1"/>
    <w:rPr>
      <w:rFonts w:ascii="Segoe UI" w:hAnsi="Segoe UI" w:cs="Segoe UI"/>
      <w:sz w:val="18"/>
      <w:szCs w:val="18"/>
    </w:rPr>
  </w:style>
  <w:style w:type="character" w:styleId="LienInternet">
    <w:name w:val="Lien Internet"/>
    <w:basedOn w:val="DefaultParagraphFont"/>
    <w:uiPriority w:val="99"/>
    <w:unhideWhenUsed/>
    <w:rsid w:val="00952a32"/>
    <w:rPr>
      <w:color w:val="0096D2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9b14ed"/>
    <w:rPr>
      <w:color w:val="00578B" w:themeColor="followedHyperlink"/>
      <w:u w:val="single"/>
    </w:rPr>
  </w:style>
  <w:style w:type="character" w:styleId="Style13" w:customStyle="1">
    <w:name w:val="Style1"/>
    <w:basedOn w:val="DefaultParagraphFont"/>
    <w:uiPriority w:val="1"/>
    <w:qFormat/>
    <w:rsid w:val="00282a28"/>
    <w:rPr>
      <w:rFonts w:ascii="Arial" w:hAnsi="Arial"/>
      <w:sz w:val="20"/>
    </w:rPr>
  </w:style>
  <w:style w:type="character" w:styleId="Style21" w:customStyle="1">
    <w:name w:val="Style2"/>
    <w:basedOn w:val="DefaultParagraphFont"/>
    <w:uiPriority w:val="1"/>
    <w:qFormat/>
    <w:rsid w:val="0093059f"/>
    <w:rPr>
      <w:rFonts w:ascii="Arial" w:hAnsi="Arial"/>
      <w:sz w:val="20"/>
    </w:rPr>
  </w:style>
  <w:style w:type="character" w:styleId="Style31" w:customStyle="1">
    <w:name w:val="Style3"/>
    <w:basedOn w:val="DefaultParagraphFont"/>
    <w:uiPriority w:val="1"/>
    <w:qFormat/>
    <w:rsid w:val="00610c3e"/>
    <w:rPr>
      <w:rFonts w:ascii="Arial" w:hAnsi="Arial"/>
      <w:b/>
      <w:sz w:val="20"/>
    </w:rPr>
  </w:style>
  <w:style w:type="character" w:styleId="Style41" w:customStyle="1">
    <w:name w:val="Style4"/>
    <w:basedOn w:val="DefaultParagraphFont"/>
    <w:uiPriority w:val="1"/>
    <w:qFormat/>
    <w:rsid w:val="00cb3c91"/>
    <w:rPr>
      <w:rFonts w:ascii="Arial" w:hAnsi="Arial"/>
      <w:sz w:val="20"/>
    </w:rPr>
  </w:style>
  <w:style w:type="character" w:styleId="Style51" w:customStyle="1">
    <w:name w:val="Style5"/>
    <w:basedOn w:val="DefaultParagraphFont"/>
    <w:uiPriority w:val="1"/>
    <w:qFormat/>
    <w:rsid w:val="00cb3c91"/>
    <w:rPr>
      <w:rFonts w:ascii="Arial" w:hAnsi="Arial"/>
      <w:sz w:val="20"/>
    </w:rPr>
  </w:style>
  <w:style w:type="character" w:styleId="Style61" w:customStyle="1">
    <w:name w:val="Style6"/>
    <w:basedOn w:val="DefaultParagraphFont"/>
    <w:uiPriority w:val="1"/>
    <w:qFormat/>
    <w:rsid w:val="0054419b"/>
    <w:rPr>
      <w:rFonts w:ascii="Arial Gras" w:hAnsi="Arial Gras"/>
      <w:b/>
      <w:caps/>
      <w:strike w:val="false"/>
      <w:dstrike w:val="false"/>
      <w:vanish w:val="false"/>
      <w:position w:val="0"/>
      <w:sz w:val="20"/>
      <w:sz w:val="20"/>
      <w:vertAlign w:val="baseline"/>
    </w:rPr>
  </w:style>
  <w:style w:type="character" w:styleId="Style71" w:customStyle="1">
    <w:name w:val="Style7"/>
    <w:basedOn w:val="DefaultParagraphFont"/>
    <w:uiPriority w:val="1"/>
    <w:qFormat/>
    <w:rsid w:val="00e036d2"/>
    <w:rPr>
      <w:spacing w:val="2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styleId="Style81" w:customStyle="1">
    <w:name w:val="Style8"/>
    <w:basedOn w:val="DefaultParagraphFont"/>
    <w:uiPriority w:val="1"/>
    <w:qFormat/>
    <w:rsid w:val="001c0b6f"/>
    <w:rPr>
      <w:rFonts w:ascii="## ## ## ## ##" w:hAnsi="## ## ## ## ##"/>
      <w:caps/>
      <w:strike w:val="false"/>
      <w:dstrike w:val="false"/>
      <w:vanish w:val="false"/>
      <w:position w:val="0"/>
      <w:sz w:val="20"/>
      <w:sz w:val="20"/>
      <w:vertAlign w:val="baselin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c17b9"/>
    <w:rPr>
      <w:sz w:val="16"/>
      <w:szCs w:val="16"/>
    </w:rPr>
  </w:style>
  <w:style w:type="character" w:styleId="CommentaireCar" w:customStyle="1">
    <w:name w:val="Commentaire Car"/>
    <w:basedOn w:val="DefaultParagraphFont"/>
    <w:link w:val="Commentaire"/>
    <w:uiPriority w:val="99"/>
    <w:qFormat/>
    <w:rsid w:val="00ec17b9"/>
    <w:rPr>
      <w:sz w:val="20"/>
      <w:szCs w:val="20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qFormat/>
    <w:rsid w:val="00ec17b9"/>
    <w:rPr>
      <w:b/>
      <w:bCs/>
      <w:sz w:val="20"/>
      <w:szCs w:val="20"/>
    </w:rPr>
  </w:style>
  <w:style w:type="character" w:styleId="NotedebasdepageCar" w:customStyle="1">
    <w:name w:val="Note de bas de page Car"/>
    <w:basedOn w:val="DefaultParagraphFont"/>
    <w:link w:val="Notedebasdepage"/>
    <w:uiPriority w:val="99"/>
    <w:semiHidden/>
    <w:qFormat/>
    <w:rsid w:val="00fd303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fd3037"/>
    <w:rPr>
      <w:vertAlign w:val="superscript"/>
    </w:rPr>
  </w:style>
  <w:style w:type="character" w:styleId="NotedefinCar" w:customStyle="1">
    <w:name w:val="Note de fin Car"/>
    <w:basedOn w:val="DefaultParagraphFont"/>
    <w:link w:val="Notedefin"/>
    <w:uiPriority w:val="99"/>
    <w:semiHidden/>
    <w:qFormat/>
    <w:rsid w:val="00fd303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qFormat/>
    <w:rsid w:val="00fd3037"/>
    <w:rPr>
      <w:vertAlign w:val="superscript"/>
    </w:rPr>
  </w:style>
  <w:style w:type="character" w:styleId="Markedcontent" w:customStyle="1">
    <w:name w:val="markedcontent"/>
    <w:basedOn w:val="DefaultParagraphFont"/>
    <w:qFormat/>
    <w:rsid w:val="00667707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eastAsia="Franklin Gothic Book" w:cs="Aria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eastAsia="Franklin Gothic Book" w:cs="Arial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eastAsia="Franklin Gothic Book" w:cs="Arial"/>
      <w:b/>
      <w:sz w:val="20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eastAsia="Franklin Gothic Book" w:cs="Arial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eastAsia="Franklin Gothic Book" w:cs="Arial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eastAsia="Franklin Gothic Book" w:cs="Arial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Entte">
    <w:name w:val="Header"/>
    <w:basedOn w:val="Normal"/>
    <w:link w:val="En-tteCar"/>
    <w:uiPriority w:val="99"/>
    <w:semiHidden/>
    <w:rsid w:val="001a0130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qFormat/>
    <w:rsid w:val="001a0130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lineRule="auto" w:line="240" w:before="0" w:after="0"/>
      <w:ind w:left="720" w:hanging="0"/>
      <w:contextualSpacing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Titreprincipal">
    <w:name w:val="Title"/>
    <w:basedOn w:val="NormalWeb"/>
    <w:next w:val="Normal"/>
    <w:link w:val="TitreCar"/>
    <w:uiPriority w:val="10"/>
    <w:qFormat/>
    <w:rsid w:val="00e3286d"/>
    <w:pPr>
      <w:spacing w:lineRule="exact" w:line="560" w:beforeAutospacing="0" w:before="0" w:afterAutospacing="0" w:after="0"/>
    </w:pPr>
    <w:rPr>
      <w:rFonts w:ascii="Constantia" w:hAnsi="Constantia" w:eastAsia="Times New Roman"/>
      <w:b/>
      <w:bCs/>
      <w:color w:val="FFFFFF"/>
      <w:sz w:val="60"/>
      <w:szCs w:val="60"/>
    </w:rPr>
  </w:style>
  <w:style w:type="paragraph" w:styleId="ListNumber">
    <w:name w:val="List Number"/>
    <w:basedOn w:val="Normal"/>
    <w:uiPriority w:val="99"/>
    <w:qFormat/>
    <w:rsid w:val="004f0368"/>
    <w:pPr/>
    <w:rPr>
      <w:sz w:val="18"/>
      <w:lang w:val="en-ZA"/>
    </w:rPr>
  </w:style>
  <w:style w:type="paragraph" w:styleId="Champ" w:customStyle="1">
    <w:name w:val="Champ"/>
    <w:basedOn w:val="Normal"/>
    <w:qFormat/>
    <w:rsid w:val="00232876"/>
    <w:pPr>
      <w:spacing w:lineRule="auto" w:line="216" w:before="0" w:after="0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lineRule="auto" w:line="240" w:before="0" w:after="0"/>
      <w:ind w:left="4320" w:hanging="0"/>
      <w:jc w:val="right"/>
    </w:pPr>
    <w:rPr>
      <w:sz w:val="18"/>
    </w:rPr>
  </w:style>
  <w:style w:type="paragraph" w:styleId="NoSpacing">
    <w:name w:val="No Spacing"/>
    <w:uiPriority w:val="1"/>
    <w:qFormat/>
    <w:rsid w:val="00696b6e"/>
    <w:pPr>
      <w:widowControl/>
      <w:bidi w:val="0"/>
      <w:spacing w:lineRule="auto" w:line="240" w:before="0" w:after="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paragraph" w:styleId="Tiquettes" w:customStyle="1">
    <w:name w:val="Étiquettes"/>
    <w:basedOn w:val="Normal"/>
    <w:qFormat/>
    <w:rsid w:val="00fd35a6"/>
    <w:pPr>
      <w:spacing w:before="0" w:after="0"/>
    </w:pPr>
    <w:rPr>
      <w:sz w:val="18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9075d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CommentaireCar"/>
    <w:uiPriority w:val="99"/>
    <w:unhideWhenUsed/>
    <w:qFormat/>
    <w:rsid w:val="00ec17b9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ObjetducommentaireCar"/>
    <w:uiPriority w:val="99"/>
    <w:semiHidden/>
    <w:unhideWhenUsed/>
    <w:qFormat/>
    <w:rsid w:val="00ec17b9"/>
    <w:pPr/>
    <w:rPr>
      <w:b/>
      <w:bCs/>
    </w:rPr>
  </w:style>
  <w:style w:type="paragraph" w:styleId="Revision">
    <w:name w:val="Revision"/>
    <w:uiPriority w:val="99"/>
    <w:semiHidden/>
    <w:qFormat/>
    <w:rsid w:val="00c42723"/>
    <w:pPr>
      <w:widowControl/>
      <w:bidi w:val="0"/>
      <w:spacing w:lineRule="auto" w:line="240" w:before="0" w:after="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paragraph" w:styleId="Footnotetext">
    <w:name w:val="footnote text"/>
    <w:basedOn w:val="Normal"/>
    <w:link w:val="NotedebasdepageCar"/>
    <w:uiPriority w:val="99"/>
    <w:semiHidden/>
    <w:unhideWhenUsed/>
    <w:qFormat/>
    <w:rsid w:val="00fd3037"/>
    <w:pPr>
      <w:spacing w:lineRule="auto" w:line="240" w:before="0" w:after="0"/>
    </w:pPr>
    <w:rPr>
      <w:sz w:val="20"/>
      <w:szCs w:val="20"/>
    </w:rPr>
  </w:style>
  <w:style w:type="paragraph" w:styleId="Endnotetext">
    <w:name w:val="endnote text"/>
    <w:basedOn w:val="Normal"/>
    <w:link w:val="NotedefinCar"/>
    <w:uiPriority w:val="99"/>
    <w:semiHidden/>
    <w:unhideWhenUsed/>
    <w:qFormat/>
    <w:rsid w:val="00fd3037"/>
    <w:pPr>
      <w:spacing w:lineRule="auto" w:line="240" w:before="0" w:after="0"/>
    </w:pPr>
    <w:rPr>
      <w:sz w:val="20"/>
      <w:szCs w:val="20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doub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color="B6C0D5" w:themeColor="accent3" w:themeTint="66" w:sz="4" w:space="0"/>
        <w:left w:val="single" w:color="B6C0D5" w:themeColor="accent3" w:themeTint="66" w:sz="4" w:space="0"/>
        <w:bottom w:val="single" w:color="B6C0D5" w:themeColor="accent3" w:themeTint="66" w:sz="4" w:space="0"/>
        <w:right w:val="single" w:color="B6C0D5" w:themeColor="accent3" w:themeTint="66" w:sz="4" w:space="0"/>
        <w:insideH w:val="single" w:color="B6C0D5" w:themeColor="accent3" w:themeTint="66" w:sz="4" w:space="0"/>
        <w:insideV w:val="single" w:color="B6C0D5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92A0C0" w:themeColor="accent3" w:sz="12" w:space="0"/>
        </w:tcBorders>
      </w:tcPr>
    </w:tblStylePr>
    <w:tblStylePr w:type="lastRow">
      <w:rPr>
        <w:b/>
        <w:bCs/>
      </w:rPr>
      <w:tblPr/>
      <w:tcPr>
        <w:tcBorders>
          <w:top w:val="double" w:color="92A0C0" w:themeColor="accent3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yperlink" Target="https://attestation.covoiturage.beta.gouv.fr/salarie-secteur-public" TargetMode="External"/><Relationship Id="rId8" Type="http://schemas.openxmlformats.org/officeDocument/2006/relationships/hyperlink" Target="https://www.legifrance.gouv.fr/loda/id/JORFTEXT000000861809/2020-10-16/" TargetMode="External"/><Relationship Id="rId9" Type="http://schemas.openxmlformats.org/officeDocument/2006/relationships/header" Target="head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glossaryDocument" Target="glossary/document.xml"/><Relationship Id="rId15" Type="http://schemas.openxmlformats.org/officeDocument/2006/relationships/customXml" Target="../customXml/item1.xml"/><Relationship Id="rId16" Type="http://schemas.openxmlformats.org/officeDocument/2006/relationships/customXml" Target="../customXml/item2.xml"/><Relationship Id="rId17" Type="http://schemas.openxmlformats.org/officeDocument/2006/relationships/customXml" Target="../customXml/item3.xml"/><Relationship Id="rId18" Type="http://schemas.openxmlformats.org/officeDocument/2006/relationships/customXml" Target="../customXml/item4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jpe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7F1"/>
    <w:rsid w:val="000257F1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terms/"/>
    <ds:schemaRef ds:uri="16c05727-aa75-4e4a-9b5f-8a80a1165891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3E46FE-7BFF-448D-BBC2-022867BEC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Application>LibreOffice/5.2.5.1$Windows_x86 LibreOffice_project/0312e1a284a7d50ca85a365c316c7abbf20a4d22</Application>
  <Pages>2</Pages>
  <Words>1238</Words>
  <Characters>5810</Characters>
  <CharactersWithSpaces>6935</CharactersWithSpaces>
  <Paragraphs>194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2023-01-02T09:37:00Z</dcterms:created>
  <dc:creator/>
  <dc:description/>
  <cp:keywords>indemnité inflation</cp:keywords>
  <dc:language>fr-FR</dc:language>
  <cp:lastModifiedBy/>
  <dcterms:modified xsi:type="dcterms:W3CDTF">2023-01-02T09:37:00Z</dcterms:modified>
  <cp:revision>1</cp:revision>
  <dc:subject/>
  <dc:title>Demande versement indemnité inflation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0x01010079F111ED35F8CC479449609E8A0923A6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